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55" w:rsidRDefault="002E0355" w:rsidP="00DF028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國立高雄餐旅大學學生在學期間教育支出估算</w:t>
      </w:r>
    </w:p>
    <w:p w:rsidR="002E0355" w:rsidRPr="002E0355" w:rsidRDefault="002E0355" w:rsidP="002E0355">
      <w:pPr>
        <w:pStyle w:val="Default"/>
      </w:pPr>
      <w:r w:rsidRPr="002E0355">
        <w:rPr>
          <w:rFonts w:hint="eastAsia"/>
          <w:color w:val="000099"/>
        </w:rPr>
        <w:t>目的</w:t>
      </w:r>
      <w:r w:rsidRPr="002E0355">
        <w:rPr>
          <w:rFonts w:hint="eastAsia"/>
        </w:rPr>
        <w:t>：旨在協助學生及其家長及早進行財務規劃</w:t>
      </w:r>
      <w:r w:rsidRPr="002E0355">
        <w:t xml:space="preserve"> </w:t>
      </w:r>
    </w:p>
    <w:p w:rsidR="00575E48" w:rsidRDefault="002E0355" w:rsidP="00575E48">
      <w:pPr>
        <w:pStyle w:val="Default"/>
      </w:pPr>
      <w:r w:rsidRPr="002E0355">
        <w:rPr>
          <w:rFonts w:hAnsi="標楷體" w:hint="eastAsia"/>
          <w:color w:val="000099"/>
        </w:rPr>
        <w:t>呈現方式</w:t>
      </w:r>
      <w:r w:rsidRPr="002E0355">
        <w:rPr>
          <w:rFonts w:hAnsi="標楷體" w:hint="eastAsia"/>
        </w:rPr>
        <w:t>：以本校</w:t>
      </w:r>
      <w:r w:rsidRPr="002E0355">
        <w:rPr>
          <w:rFonts w:hAnsi="標楷體" w:cs="Times New Roman"/>
        </w:rPr>
        <w:t>10</w:t>
      </w:r>
      <w:r w:rsidR="00737D01">
        <w:rPr>
          <w:rFonts w:hAnsi="標楷體" w:cs="Times New Roman" w:hint="eastAsia"/>
        </w:rPr>
        <w:t>4</w:t>
      </w:r>
      <w:r w:rsidRPr="002E0355">
        <w:rPr>
          <w:rFonts w:hAnsi="標楷體" w:hint="eastAsia"/>
        </w:rPr>
        <w:t>學年度在校生提供大學部一年教育支出</w:t>
      </w:r>
      <w:r w:rsidRPr="002E0355">
        <w:rPr>
          <w:rFonts w:hAnsi="標楷體"/>
        </w:rPr>
        <w:t xml:space="preserve"> </w:t>
      </w:r>
      <w:r w:rsidRPr="002E0355">
        <w:rPr>
          <w:rFonts w:hAnsi="標楷體" w:hint="eastAsia"/>
        </w:rPr>
        <w:t>概算如下：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2693"/>
        <w:gridCol w:w="2694"/>
      </w:tblGrid>
      <w:tr w:rsidR="00575E48" w:rsidTr="00EC3552">
        <w:trPr>
          <w:trHeight w:val="133"/>
        </w:trPr>
        <w:tc>
          <w:tcPr>
            <w:tcW w:w="2235" w:type="dxa"/>
            <w:shd w:val="clear" w:color="auto" w:fill="D9D9D9" w:themeFill="background1" w:themeFillShade="D9"/>
          </w:tcPr>
          <w:p w:rsidR="00575E48" w:rsidRDefault="00575E48" w:rsidP="00575E48">
            <w:pPr>
              <w:pStyle w:val="Defaul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單位：新台幣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hAnsi="Times New Roman" w:hint="eastAsia"/>
                <w:sz w:val="26"/>
                <w:szCs w:val="26"/>
              </w:rPr>
              <w:t>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75E48" w:rsidRDefault="00575E48" w:rsidP="00575E4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和家人同住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75E48" w:rsidRDefault="00575E48" w:rsidP="00575E4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校內宿舍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75E48" w:rsidRDefault="00575E48" w:rsidP="00575E48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校外宿舍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學雜費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48,278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健康保險費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542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書籍費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6,000</w:t>
            </w:r>
          </w:p>
        </w:tc>
      </w:tr>
      <w:tr w:rsidR="00575E48" w:rsidTr="00EC3552">
        <w:trPr>
          <w:trHeight w:val="179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住宿費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575E48" w:rsidRDefault="00575E48" w:rsidP="008D7AA0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D7AA0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,000 ~ 28,400</w:t>
            </w:r>
          </w:p>
        </w:tc>
        <w:tc>
          <w:tcPr>
            <w:tcW w:w="2694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36,000 ~ 78,000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電腦網路費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2693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800</w:t>
            </w:r>
          </w:p>
        </w:tc>
        <w:tc>
          <w:tcPr>
            <w:tcW w:w="2694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材料費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1,000 ~ 24,000</w:t>
            </w:r>
          </w:p>
        </w:tc>
        <w:tc>
          <w:tcPr>
            <w:tcW w:w="2693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1,000 ~ 24,000</w:t>
            </w:r>
          </w:p>
        </w:tc>
        <w:tc>
          <w:tcPr>
            <w:tcW w:w="2694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1,000 ~ 24,000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校外實習輔導費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7,700</w:t>
            </w:r>
          </w:p>
        </w:tc>
        <w:tc>
          <w:tcPr>
            <w:tcW w:w="2693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7,700</w:t>
            </w:r>
          </w:p>
        </w:tc>
        <w:tc>
          <w:tcPr>
            <w:tcW w:w="2694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7,700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海外參</w:t>
            </w:r>
            <w:proofErr w:type="gramEnd"/>
            <w:r>
              <w:rPr>
                <w:rFonts w:hint="eastAsia"/>
                <w:sz w:val="26"/>
                <w:szCs w:val="26"/>
              </w:rPr>
              <w:t>訪基金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36,000</w:t>
            </w:r>
          </w:p>
        </w:tc>
        <w:tc>
          <w:tcPr>
            <w:tcW w:w="2693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36,000</w:t>
            </w:r>
          </w:p>
        </w:tc>
        <w:tc>
          <w:tcPr>
            <w:tcW w:w="2694" w:type="dxa"/>
          </w:tcPr>
          <w:p w:rsidR="00575E48" w:rsidRDefault="00575E48" w:rsidP="00575E4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36,000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交通費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D27E9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~ 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575E48" w:rsidRDefault="00575E48" w:rsidP="00D27E9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760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~ 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575E48" w:rsidRDefault="00575E48" w:rsidP="00D27E9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~ 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,3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個人開銷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D27E98" w:rsidP="00D27E9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26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38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~ 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50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06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575E48" w:rsidRDefault="00D27E98" w:rsidP="00D27E9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54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6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 ~ 7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9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8</w:t>
            </w:r>
            <w:r w:rsidR="00575E4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694" w:type="dxa"/>
          </w:tcPr>
          <w:p w:rsidR="00575E48" w:rsidRDefault="00575E48" w:rsidP="00D27E98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 ~ 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D27E98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</w:tr>
      <w:tr w:rsidR="00575E48" w:rsidTr="00EC3552">
        <w:trPr>
          <w:trHeight w:val="142"/>
        </w:trPr>
        <w:tc>
          <w:tcPr>
            <w:tcW w:w="2235" w:type="dxa"/>
          </w:tcPr>
          <w:p w:rsidR="00575E48" w:rsidRDefault="00575E48" w:rsidP="00575E48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總預算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575E48" w:rsidRDefault="00575E48" w:rsidP="00737D01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~ 18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93" w:type="dxa"/>
          </w:tcPr>
          <w:p w:rsidR="00575E48" w:rsidRDefault="00575E48" w:rsidP="00737D01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68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~ 2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:rsidR="00575E48" w:rsidRDefault="00575E48" w:rsidP="00737D01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9</w:t>
            </w:r>
            <w:r w:rsidR="00737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~ 3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737D01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:rsidR="00BE7602" w:rsidRDefault="00BE7602" w:rsidP="00F818FD"/>
    <w:tbl>
      <w:tblPr>
        <w:tblStyle w:val="a3"/>
        <w:tblW w:w="0" w:type="auto"/>
        <w:tblInd w:w="108" w:type="dxa"/>
        <w:tblLook w:val="04A0"/>
      </w:tblPr>
      <w:tblGrid>
        <w:gridCol w:w="2787"/>
        <w:gridCol w:w="2787"/>
        <w:gridCol w:w="2788"/>
      </w:tblGrid>
      <w:tr w:rsidR="00BE7602" w:rsidRPr="004D6126" w:rsidTr="00BE1411">
        <w:tc>
          <w:tcPr>
            <w:tcW w:w="8362" w:type="dxa"/>
            <w:gridSpan w:val="3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 w:rsidRPr="004D6126">
              <w:rPr>
                <w:rFonts w:ascii="標楷體" w:eastAsia="標楷體" w:hAnsi="標楷體" w:hint="eastAsia"/>
              </w:rPr>
              <w:t>國立高雄餐旅大學</w:t>
            </w:r>
            <w:r>
              <w:rPr>
                <w:rFonts w:ascii="標楷體" w:eastAsia="標楷體" w:hAnsi="標楷體" w:hint="eastAsia"/>
              </w:rPr>
              <w:t>10</w:t>
            </w:r>
            <w:r w:rsidR="00312B1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學年度宿舍費收費基準一覽表</w:t>
            </w:r>
          </w:p>
        </w:tc>
      </w:tr>
      <w:tr w:rsidR="00BE7602" w:rsidRPr="004D6126" w:rsidTr="00BE1411">
        <w:tc>
          <w:tcPr>
            <w:tcW w:w="2787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宿舍名稱</w:t>
            </w:r>
          </w:p>
        </w:tc>
        <w:tc>
          <w:tcPr>
            <w:tcW w:w="2787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房型</w:t>
            </w:r>
          </w:p>
        </w:tc>
        <w:tc>
          <w:tcPr>
            <w:tcW w:w="2788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收費基準</w:t>
            </w:r>
          </w:p>
        </w:tc>
      </w:tr>
      <w:tr w:rsidR="00BE7602" w:rsidRPr="004D6126" w:rsidTr="00BE1411">
        <w:tc>
          <w:tcPr>
            <w:tcW w:w="2787" w:type="dxa"/>
            <w:vMerge w:val="restart"/>
            <w:vAlign w:val="center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精誠樓</w:t>
            </w:r>
          </w:p>
        </w:tc>
        <w:tc>
          <w:tcPr>
            <w:tcW w:w="2787" w:type="dxa"/>
          </w:tcPr>
          <w:p w:rsidR="00BE7602" w:rsidRPr="004D6126" w:rsidRDefault="00962769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BE7602">
              <w:rPr>
                <w:rFonts w:ascii="標楷體" w:eastAsia="標楷體" w:hAnsi="標楷體" w:hint="eastAsia"/>
              </w:rPr>
              <w:t>人房</w:t>
            </w:r>
          </w:p>
        </w:tc>
        <w:tc>
          <w:tcPr>
            <w:tcW w:w="2788" w:type="dxa"/>
          </w:tcPr>
          <w:p w:rsidR="00BE7602" w:rsidRPr="004D6126" w:rsidRDefault="00BE7602" w:rsidP="00B419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312B1F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00元</w:t>
            </w:r>
          </w:p>
        </w:tc>
      </w:tr>
      <w:tr w:rsidR="00BE7602" w:rsidRPr="004D6126" w:rsidTr="00BE1411">
        <w:tc>
          <w:tcPr>
            <w:tcW w:w="2787" w:type="dxa"/>
            <w:vMerge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雙人房</w:t>
            </w:r>
          </w:p>
        </w:tc>
        <w:tc>
          <w:tcPr>
            <w:tcW w:w="2788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13200元</w:t>
            </w:r>
          </w:p>
        </w:tc>
      </w:tr>
      <w:tr w:rsidR="00BE7602" w:rsidRPr="004D6126" w:rsidTr="00BE1411">
        <w:tc>
          <w:tcPr>
            <w:tcW w:w="2787" w:type="dxa"/>
            <w:vMerge w:val="restart"/>
            <w:vAlign w:val="center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勤樸樓</w:t>
            </w:r>
            <w:proofErr w:type="gramEnd"/>
          </w:p>
        </w:tc>
        <w:tc>
          <w:tcPr>
            <w:tcW w:w="2787" w:type="dxa"/>
          </w:tcPr>
          <w:p w:rsidR="00BE7602" w:rsidRPr="004D6126" w:rsidRDefault="00962769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BE7602">
              <w:rPr>
                <w:rFonts w:ascii="標楷體" w:eastAsia="標楷體" w:hAnsi="標楷體" w:hint="eastAsia"/>
              </w:rPr>
              <w:t>人房</w:t>
            </w:r>
          </w:p>
        </w:tc>
        <w:tc>
          <w:tcPr>
            <w:tcW w:w="2788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11500元</w:t>
            </w:r>
          </w:p>
        </w:tc>
      </w:tr>
      <w:tr w:rsidR="00BE7602" w:rsidRPr="004D6126" w:rsidTr="00BE1411">
        <w:tc>
          <w:tcPr>
            <w:tcW w:w="2787" w:type="dxa"/>
            <w:vMerge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雙人房</w:t>
            </w:r>
          </w:p>
        </w:tc>
        <w:tc>
          <w:tcPr>
            <w:tcW w:w="2788" w:type="dxa"/>
          </w:tcPr>
          <w:p w:rsidR="00BE7602" w:rsidRPr="004D6126" w:rsidRDefault="00BE7602" w:rsidP="00BE14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14200元</w:t>
            </w:r>
          </w:p>
        </w:tc>
      </w:tr>
    </w:tbl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Cs w:val="24"/>
        </w:rPr>
      </w:pP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Cs w:val="24"/>
        </w:rPr>
        <w:t xml:space="preserve"> 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備註：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一、學費：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16,324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學期、雜費：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7,815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二、健康保險費：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271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三、書籍費：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四、住宿費：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 xml:space="preserve"> 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校內住宿費：</w:t>
      </w:r>
      <w:r w:rsidRPr="00BE7602">
        <w:rPr>
          <w:rFonts w:asciiTheme="minorEastAsia" w:hAnsiTheme="minorEastAsia" w:hint="eastAsia"/>
          <w:sz w:val="23"/>
          <w:szCs w:val="23"/>
        </w:rPr>
        <w:t>收費以</w:t>
      </w:r>
      <w:r>
        <w:rPr>
          <w:rFonts w:asciiTheme="minorEastAsia" w:hAnsiTheme="minorEastAsia" w:hint="eastAsia"/>
          <w:sz w:val="23"/>
          <w:szCs w:val="23"/>
        </w:rPr>
        <w:t>一</w:t>
      </w:r>
      <w:r w:rsidRPr="00BE7602">
        <w:rPr>
          <w:rFonts w:asciiTheme="minorEastAsia" w:hAnsiTheme="minorEastAsia" w:hint="eastAsia"/>
          <w:sz w:val="23"/>
          <w:szCs w:val="23"/>
        </w:rPr>
        <w:t>學期計算。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校內宿舍費收費標準為二人房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-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精誠樓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13,200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元，</w:t>
      </w:r>
      <w:proofErr w:type="gramStart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勤樸樓</w:t>
      </w:r>
      <w:proofErr w:type="gramEnd"/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14,200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元，四人房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-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精誠樓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</w:t>
      </w:r>
      <w:r w:rsidR="00312B1F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1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,</w:t>
      </w:r>
      <w:r w:rsidR="00312B1F">
        <w:rPr>
          <w:rFonts w:ascii="Times New Roman" w:hAnsi="Times New Roman" w:cs="Times New Roman" w:hint="eastAsia"/>
          <w:color w:val="000000"/>
          <w:kern w:val="0"/>
          <w:sz w:val="23"/>
          <w:szCs w:val="23"/>
        </w:rPr>
        <w:t>5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元，</w:t>
      </w:r>
      <w:proofErr w:type="gramStart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勤樸樓</w:t>
      </w:r>
      <w:proofErr w:type="gramEnd"/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11,500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元，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依</w:t>
      </w:r>
      <w:proofErr w:type="gramStart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住宿棟別及</w:t>
      </w:r>
      <w:proofErr w:type="gramEnd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房型收費，註冊後如因床位調整得依規定多退少補差額。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校外租房住宿費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以高雄市小港地區為例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單人套房：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21,000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~39,000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不含水電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半年。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單人雅房：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18,000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~24,000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不含水電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半年。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五、電腦網路費：住宿生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800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學期，非住宿生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500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六、材料費：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500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~12,000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學期，依每學期各系</w:t>
      </w:r>
      <w:proofErr w:type="gramStart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務</w:t>
      </w:r>
      <w:proofErr w:type="gramEnd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會議決定，金額不固定。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lastRenderedPageBreak/>
        <w:t>七、校外實習輔導費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研發處實習輔導組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3,850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校外實習學期繳交，共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八、</w:t>
      </w:r>
      <w:proofErr w:type="gramStart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海外參</w:t>
      </w:r>
      <w:proofErr w:type="gramEnd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訪基金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國際事務處國際教育組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  <w:proofErr w:type="gramStart"/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學期間共繳納</w:t>
      </w:r>
      <w:proofErr w:type="gramEnd"/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72,000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元，分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4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期繳交。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九、交通費：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和家人同住：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(1)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上課交通工具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機車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捷運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公車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3,200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~4,800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校內宿舍：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(1)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外出膳食交通工具費用：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機車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公車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2,400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~2,880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(2)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返鄉交通工具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捷運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公車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客運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高鐵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台鐵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3,200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~12,000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校外宿舍：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(1)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上課交通工具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機車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捷運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公車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3,200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~4,800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(2)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外出膳食交通工具費用：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機車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公車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2,400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~2,880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(3)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返鄉交通工具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捷運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公車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客運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高鐵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台鐵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3,200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~12,000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十、個人開銷：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和家人同住：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(1)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個人膳食費用：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10,560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~15,840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(2)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娛樂休閒費：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~8,000/1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住宿校內宿舍：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(1)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個人膳食費用：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24,000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~30,000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(2)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娛樂休閒費：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~8,000/1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3.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住宿校外宿舍：</w:t>
      </w:r>
    </w:p>
    <w:p w:rsidR="00BE7602" w:rsidRPr="00BE7602" w:rsidRDefault="00BE7602" w:rsidP="00BE7602">
      <w:pPr>
        <w:autoSpaceDE w:val="0"/>
        <w:autoSpaceDN w:val="0"/>
        <w:adjustRightInd w:val="0"/>
        <w:rPr>
          <w:rFonts w:ascii="DFKai-SB" w:hAnsi="DFKai-SB" w:cs="DFKai-SB"/>
          <w:color w:val="000000"/>
          <w:kern w:val="0"/>
          <w:sz w:val="23"/>
          <w:szCs w:val="23"/>
        </w:rPr>
      </w:pP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(1)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個人膳食費用：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24,000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~30,000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p w:rsidR="00BE7602" w:rsidRDefault="00BE7602" w:rsidP="00BE7602"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(2)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娛樂休閒費：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2,000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元</w:t>
      </w:r>
      <w:r w:rsidRPr="00BE7602">
        <w:rPr>
          <w:rFonts w:ascii="Times New Roman" w:hAnsi="Times New Roman" w:cs="Times New Roman"/>
          <w:color w:val="000000"/>
          <w:kern w:val="0"/>
          <w:sz w:val="23"/>
          <w:szCs w:val="23"/>
        </w:rPr>
        <w:t>~8,000/1</w:t>
      </w:r>
      <w:r w:rsidRPr="00BE7602">
        <w:rPr>
          <w:rFonts w:ascii="DFKai-SB" w:hAnsi="DFKai-SB" w:cs="DFKai-SB"/>
          <w:color w:val="000000"/>
          <w:kern w:val="0"/>
          <w:sz w:val="23"/>
          <w:szCs w:val="23"/>
        </w:rPr>
        <w:t>學期。</w:t>
      </w:r>
    </w:p>
    <w:sectPr w:rsidR="00BE7602" w:rsidSect="00575E48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54F" w:rsidRDefault="00F8754F" w:rsidP="00EC3552">
      <w:r>
        <w:separator/>
      </w:r>
    </w:p>
  </w:endnote>
  <w:endnote w:type="continuationSeparator" w:id="0">
    <w:p w:rsidR="00F8754F" w:rsidRDefault="00F8754F" w:rsidP="00EC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54F" w:rsidRDefault="00F8754F" w:rsidP="00EC3552">
      <w:r>
        <w:separator/>
      </w:r>
    </w:p>
  </w:footnote>
  <w:footnote w:type="continuationSeparator" w:id="0">
    <w:p w:rsidR="00F8754F" w:rsidRDefault="00F8754F" w:rsidP="00EC35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602"/>
    <w:rsid w:val="000C1994"/>
    <w:rsid w:val="00253828"/>
    <w:rsid w:val="002E0355"/>
    <w:rsid w:val="00312B1F"/>
    <w:rsid w:val="003F4543"/>
    <w:rsid w:val="004A76FE"/>
    <w:rsid w:val="005618EA"/>
    <w:rsid w:val="00575E48"/>
    <w:rsid w:val="00692F82"/>
    <w:rsid w:val="006A4239"/>
    <w:rsid w:val="006E68E2"/>
    <w:rsid w:val="00737D01"/>
    <w:rsid w:val="00783829"/>
    <w:rsid w:val="00800F29"/>
    <w:rsid w:val="008D7AA0"/>
    <w:rsid w:val="00962769"/>
    <w:rsid w:val="00983D9E"/>
    <w:rsid w:val="00AA5449"/>
    <w:rsid w:val="00B419DD"/>
    <w:rsid w:val="00BE7602"/>
    <w:rsid w:val="00D27E98"/>
    <w:rsid w:val="00D61714"/>
    <w:rsid w:val="00D742DE"/>
    <w:rsid w:val="00DE4103"/>
    <w:rsid w:val="00DF028E"/>
    <w:rsid w:val="00EA2EFC"/>
    <w:rsid w:val="00EA6558"/>
    <w:rsid w:val="00EC3552"/>
    <w:rsid w:val="00F46E9A"/>
    <w:rsid w:val="00F818FD"/>
    <w:rsid w:val="00F8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6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3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355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3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35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學生事務處住宿輔導組莊淑紅</dc:creator>
  <cp:lastModifiedBy>學生事務處住宿輔導組莊淑紅</cp:lastModifiedBy>
  <cp:revision>5</cp:revision>
  <dcterms:created xsi:type="dcterms:W3CDTF">2015-10-14T02:02:00Z</dcterms:created>
  <dcterms:modified xsi:type="dcterms:W3CDTF">2015-12-03T07:04:00Z</dcterms:modified>
</cp:coreProperties>
</file>